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33" w:rsidRDefault="00802924" w:rsidP="00951C33">
      <w:pPr>
        <w:pStyle w:val="Voetnoottekst"/>
        <w:spacing w:line="360" w:lineRule="auto"/>
        <w:jc w:val="both"/>
        <w:rPr>
          <w:rFonts w:ascii="Times New Roman" w:hAnsi="Times New Roman" w:cs="Times New Roman"/>
          <w:b/>
          <w:color w:val="000000" w:themeColor="text1"/>
          <w:sz w:val="32"/>
          <w:szCs w:val="32"/>
          <w:lang w:val="en-GB"/>
        </w:rPr>
      </w:pPr>
      <w:r>
        <w:rPr>
          <w:rFonts w:ascii="Times New Roman" w:hAnsi="Times New Roman" w:cs="Times New Roman"/>
          <w:b/>
          <w:noProof/>
          <w:color w:val="000000" w:themeColor="text1"/>
          <w:sz w:val="32"/>
          <w:szCs w:val="32"/>
          <w:lang w:eastAsia="nl-NL"/>
        </w:rPr>
        <w:drawing>
          <wp:anchor distT="0" distB="0" distL="114300" distR="114300" simplePos="0" relativeHeight="251658240" behindDoc="1" locked="0" layoutInCell="1" allowOverlap="1">
            <wp:simplePos x="0" y="0"/>
            <wp:positionH relativeFrom="column">
              <wp:posOffset>-1404620</wp:posOffset>
            </wp:positionH>
            <wp:positionV relativeFrom="paragraph">
              <wp:posOffset>-1347470</wp:posOffset>
            </wp:positionV>
            <wp:extent cx="8305800" cy="13496925"/>
            <wp:effectExtent l="19050" t="0" r="0" b="0"/>
            <wp:wrapNone/>
            <wp:docPr id="2" name="Afbeelding 2" descr="1283_Descriptio_Terrae_Sanct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3_Descriptio_Terrae_Sanctae"/>
                    <pic:cNvPicPr>
                      <a:picLocks noChangeAspect="1" noChangeArrowheads="1"/>
                    </pic:cNvPicPr>
                  </pic:nvPicPr>
                  <pic:blipFill>
                    <a:blip r:embed="rId6" cstate="print">
                      <a:lum bright="40000" contrast="-80000"/>
                    </a:blip>
                    <a:srcRect/>
                    <a:stretch>
                      <a:fillRect/>
                    </a:stretch>
                  </pic:blipFill>
                  <pic:spPr bwMode="auto">
                    <a:xfrm>
                      <a:off x="0" y="0"/>
                      <a:ext cx="8305800" cy="13496925"/>
                    </a:xfrm>
                    <a:prstGeom prst="rect">
                      <a:avLst/>
                    </a:prstGeom>
                    <a:noFill/>
                    <a:ln w="9525">
                      <a:noFill/>
                      <a:miter lim="800000"/>
                      <a:headEnd/>
                      <a:tailEnd/>
                    </a:ln>
                  </pic:spPr>
                </pic:pic>
              </a:graphicData>
            </a:graphic>
          </wp:anchor>
        </w:drawing>
      </w:r>
      <w:r w:rsidR="00951C33" w:rsidRPr="00951C33">
        <w:rPr>
          <w:rFonts w:ascii="Times New Roman" w:hAnsi="Times New Roman" w:cs="Times New Roman"/>
          <w:b/>
          <w:color w:val="000000" w:themeColor="text1"/>
          <w:sz w:val="32"/>
          <w:szCs w:val="32"/>
          <w:lang w:val="en-GB"/>
        </w:rPr>
        <w:t xml:space="preserve">Causes mentioned by historians: </w:t>
      </w:r>
      <w:r w:rsidR="00951C33">
        <w:rPr>
          <w:rFonts w:ascii="Times New Roman" w:hAnsi="Times New Roman" w:cs="Times New Roman"/>
          <w:b/>
          <w:color w:val="000000" w:themeColor="text1"/>
          <w:sz w:val="32"/>
          <w:szCs w:val="32"/>
          <w:lang w:val="en-GB"/>
        </w:rPr>
        <w:t>A</w:t>
      </w:r>
      <w:r w:rsidR="00951C33" w:rsidRPr="00951C33">
        <w:rPr>
          <w:rFonts w:ascii="Times New Roman" w:hAnsi="Times New Roman" w:cs="Times New Roman"/>
          <w:b/>
          <w:color w:val="000000" w:themeColor="text1"/>
          <w:sz w:val="32"/>
          <w:szCs w:val="32"/>
          <w:lang w:val="en-GB"/>
        </w:rPr>
        <w:t>ccumulation of other possibilities for European travellers</w:t>
      </w:r>
    </w:p>
    <w:p w:rsidR="00951C33" w:rsidRPr="00951C33" w:rsidRDefault="00951C33" w:rsidP="00951C33">
      <w:pPr>
        <w:pStyle w:val="Voetnoottekst"/>
        <w:jc w:val="both"/>
        <w:rPr>
          <w:rFonts w:ascii="Times New Roman" w:hAnsi="Times New Roman" w:cs="Times New Roman"/>
          <w:b/>
          <w:color w:val="000000" w:themeColor="text1"/>
          <w:sz w:val="32"/>
          <w:szCs w:val="32"/>
          <w:lang w:val="en-GB"/>
        </w:rPr>
      </w:pPr>
    </w:p>
    <w:p w:rsidR="00AC51E2" w:rsidRPr="00951C33" w:rsidRDefault="00951C33" w:rsidP="00951C33">
      <w:pPr>
        <w:pStyle w:val="Voetnoottekst"/>
        <w:spacing w:line="360" w:lineRule="auto"/>
        <w:jc w:val="both"/>
        <w:rPr>
          <w:rFonts w:ascii="Times New Roman" w:hAnsi="Times New Roman" w:cs="Times New Roman"/>
          <w:color w:val="000000" w:themeColor="text1"/>
          <w:sz w:val="24"/>
          <w:szCs w:val="24"/>
          <w:lang w:val="en-GB"/>
        </w:rPr>
      </w:pPr>
      <w:r w:rsidRPr="00A242D4">
        <w:rPr>
          <w:rFonts w:ascii="Times New Roman" w:hAnsi="Times New Roman" w:cs="Times New Roman"/>
          <w:color w:val="000000" w:themeColor="text1"/>
          <w:sz w:val="24"/>
          <w:szCs w:val="24"/>
          <w:lang w:val="en-GB"/>
        </w:rPr>
        <w:t>Before the sixteenth century</w:t>
      </w:r>
      <w:r>
        <w:rPr>
          <w:rFonts w:ascii="Times New Roman" w:hAnsi="Times New Roman" w:cs="Times New Roman"/>
          <w:color w:val="000000" w:themeColor="text1"/>
          <w:sz w:val="24"/>
          <w:szCs w:val="24"/>
          <w:lang w:val="en-GB"/>
        </w:rPr>
        <w:t>,</w:t>
      </w:r>
      <w:r w:rsidRPr="00A242D4">
        <w:rPr>
          <w:rFonts w:ascii="Times New Roman" w:hAnsi="Times New Roman" w:cs="Times New Roman"/>
          <w:color w:val="000000" w:themeColor="text1"/>
          <w:sz w:val="24"/>
          <w:szCs w:val="24"/>
          <w:lang w:val="en-GB"/>
        </w:rPr>
        <w:t xml:space="preserve"> pilgrima</w:t>
      </w:r>
      <w:r>
        <w:rPr>
          <w:rFonts w:ascii="Times New Roman" w:hAnsi="Times New Roman" w:cs="Times New Roman"/>
          <w:color w:val="000000" w:themeColor="text1"/>
          <w:sz w:val="24"/>
          <w:szCs w:val="24"/>
          <w:lang w:val="en-GB"/>
        </w:rPr>
        <w:t>ge to the Holy Land was one</w:t>
      </w:r>
      <w:r w:rsidRPr="00A242D4">
        <w:rPr>
          <w:rFonts w:ascii="Times New Roman" w:hAnsi="Times New Roman" w:cs="Times New Roman"/>
          <w:color w:val="000000" w:themeColor="text1"/>
          <w:sz w:val="24"/>
          <w:szCs w:val="24"/>
          <w:lang w:val="en-GB"/>
        </w:rPr>
        <w:t xml:space="preserve"> of the most common ways for Europeans to travel. In the ‘Age of Discovery’ Europeans found new destinations, America for instance. From that time on the Holy Land had to share its position on the list of possible destinations</w:t>
      </w:r>
      <w:r>
        <w:rPr>
          <w:rFonts w:ascii="Times New Roman" w:hAnsi="Times New Roman" w:cs="Times New Roman"/>
          <w:color w:val="000000" w:themeColor="text1"/>
          <w:sz w:val="24"/>
          <w:szCs w:val="24"/>
          <w:lang w:val="en-GB"/>
        </w:rPr>
        <w:t xml:space="preserve"> with many other destinations</w:t>
      </w:r>
      <w:r w:rsidRPr="00A242D4">
        <w:rPr>
          <w:rFonts w:ascii="Times New Roman" w:hAnsi="Times New Roman" w:cs="Times New Roman"/>
          <w:color w:val="000000" w:themeColor="text1"/>
          <w:sz w:val="24"/>
          <w:szCs w:val="24"/>
          <w:lang w:val="en-GB"/>
        </w:rPr>
        <w:t>.</w:t>
      </w:r>
      <w:r w:rsidRPr="00A242D4">
        <w:rPr>
          <w:rStyle w:val="Voetnootmarkering"/>
          <w:rFonts w:ascii="Times New Roman" w:hAnsi="Times New Roman" w:cs="Times New Roman"/>
          <w:color w:val="000000" w:themeColor="text1"/>
          <w:sz w:val="24"/>
          <w:szCs w:val="24"/>
          <w:lang w:val="en-GB"/>
        </w:rPr>
        <w:footnoteReference w:id="1"/>
      </w:r>
    </w:p>
    <w:sectPr w:rsidR="00AC51E2" w:rsidRPr="00951C33" w:rsidSect="00AC51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D8" w:rsidRDefault="003339D8" w:rsidP="00951C33">
      <w:pPr>
        <w:spacing w:after="0" w:line="240" w:lineRule="auto"/>
      </w:pPr>
      <w:r>
        <w:separator/>
      </w:r>
    </w:p>
  </w:endnote>
  <w:endnote w:type="continuationSeparator" w:id="0">
    <w:p w:rsidR="003339D8" w:rsidRDefault="003339D8" w:rsidP="0095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D8" w:rsidRDefault="003339D8" w:rsidP="00951C33">
      <w:pPr>
        <w:spacing w:after="0" w:line="240" w:lineRule="auto"/>
      </w:pPr>
      <w:r>
        <w:separator/>
      </w:r>
    </w:p>
  </w:footnote>
  <w:footnote w:type="continuationSeparator" w:id="0">
    <w:p w:rsidR="003339D8" w:rsidRDefault="003339D8" w:rsidP="00951C33">
      <w:pPr>
        <w:spacing w:after="0" w:line="240" w:lineRule="auto"/>
      </w:pPr>
      <w:r>
        <w:continuationSeparator/>
      </w:r>
    </w:p>
  </w:footnote>
  <w:footnote w:id="1">
    <w:p w:rsidR="00951C33" w:rsidRPr="00951C33" w:rsidRDefault="00951C33" w:rsidP="00951C33">
      <w:pPr>
        <w:pStyle w:val="Voetnoottekst"/>
        <w:rPr>
          <w:lang w:val="en-GB"/>
        </w:rPr>
      </w:pPr>
      <w:r>
        <w:rPr>
          <w:rStyle w:val="Voetnootmarkering"/>
        </w:rPr>
        <w:footnoteRef/>
      </w:r>
      <w:r>
        <w:rPr>
          <w:lang w:val="en-GB"/>
        </w:rPr>
        <w:t xml:space="preserve"> </w:t>
      </w:r>
      <w:r w:rsidRPr="00951C33">
        <w:rPr>
          <w:rFonts w:ascii="Times New Roman" w:hAnsi="Times New Roman" w:cs="Times New Roman"/>
          <w:color w:val="000000" w:themeColor="text1"/>
          <w:lang w:val="en-GB"/>
        </w:rPr>
        <w:t xml:space="preserve">F. Thomas Noonan, </w:t>
      </w:r>
      <w:r w:rsidRPr="00951C33">
        <w:rPr>
          <w:rFonts w:ascii="Times New Roman" w:hAnsi="Times New Roman" w:cs="Times New Roman"/>
          <w:i/>
          <w:color w:val="000000" w:themeColor="text1"/>
          <w:lang w:val="en-GB"/>
        </w:rPr>
        <w:t>The Road to Jerusalem: Pilgrimage and Travel in the Age of Discovery</w:t>
      </w:r>
      <w:r w:rsidRPr="00951C33">
        <w:rPr>
          <w:rFonts w:ascii="Times New Roman" w:hAnsi="Times New Roman" w:cs="Times New Roman"/>
          <w:color w:val="000000" w:themeColor="text1"/>
          <w:lang w:val="en-GB"/>
        </w:rPr>
        <w:t xml:space="preserve"> (</w:t>
      </w:r>
      <w:proofErr w:type="spellStart"/>
      <w:r w:rsidRPr="00951C33">
        <w:rPr>
          <w:rFonts w:ascii="Times New Roman" w:hAnsi="Times New Roman" w:cs="Times New Roman"/>
          <w:color w:val="000000" w:themeColor="text1"/>
          <w:lang w:val="en-GB"/>
        </w:rPr>
        <w:t>Philadephia</w:t>
      </w:r>
      <w:proofErr w:type="spellEnd"/>
      <w:r w:rsidRPr="00951C33">
        <w:rPr>
          <w:rFonts w:ascii="Times New Roman" w:hAnsi="Times New Roman" w:cs="Times New Roman"/>
          <w:color w:val="000000" w:themeColor="text1"/>
          <w:lang w:val="en-GB"/>
        </w:rPr>
        <w:t>: University of Pen</w:t>
      </w:r>
      <w:r>
        <w:rPr>
          <w:rFonts w:ascii="Times New Roman" w:hAnsi="Times New Roman" w:cs="Times New Roman"/>
          <w:color w:val="000000" w:themeColor="text1"/>
          <w:lang w:val="en-GB"/>
        </w:rPr>
        <w:t>nsylvania Press, 2007), 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51C33"/>
    <w:rsid w:val="003339D8"/>
    <w:rsid w:val="006D3459"/>
    <w:rsid w:val="00802924"/>
    <w:rsid w:val="00951C33"/>
    <w:rsid w:val="00A5289B"/>
    <w:rsid w:val="00AC51E2"/>
    <w:rsid w:val="00CC6A47"/>
    <w:rsid w:val="00DC00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1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289B"/>
    <w:pPr>
      <w:spacing w:after="0" w:line="240" w:lineRule="auto"/>
    </w:pPr>
  </w:style>
  <w:style w:type="paragraph" w:styleId="Voetnoottekst">
    <w:name w:val="footnote text"/>
    <w:basedOn w:val="Standaard"/>
    <w:link w:val="VoetnoottekstChar"/>
    <w:uiPriority w:val="99"/>
    <w:unhideWhenUsed/>
    <w:rsid w:val="00951C33"/>
    <w:pPr>
      <w:spacing w:after="0" w:line="240" w:lineRule="auto"/>
    </w:pPr>
    <w:rPr>
      <w:sz w:val="20"/>
      <w:szCs w:val="20"/>
    </w:rPr>
  </w:style>
  <w:style w:type="character" w:customStyle="1" w:styleId="VoetnoottekstChar">
    <w:name w:val="Voetnoottekst Char"/>
    <w:basedOn w:val="Standaardalinea-lettertype"/>
    <w:link w:val="Voetnoottekst"/>
    <w:uiPriority w:val="99"/>
    <w:rsid w:val="00951C33"/>
    <w:rPr>
      <w:sz w:val="20"/>
      <w:szCs w:val="20"/>
    </w:rPr>
  </w:style>
  <w:style w:type="character" w:styleId="Voetnootmarkering">
    <w:name w:val="footnote reference"/>
    <w:basedOn w:val="Standaardalinea-lettertype"/>
    <w:uiPriority w:val="99"/>
    <w:semiHidden/>
    <w:unhideWhenUsed/>
    <w:rsid w:val="00951C3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353</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 Maan</dc:creator>
  <cp:lastModifiedBy>Giel Maan</cp:lastModifiedBy>
  <cp:revision>2</cp:revision>
  <dcterms:created xsi:type="dcterms:W3CDTF">2016-06-03T08:44:00Z</dcterms:created>
  <dcterms:modified xsi:type="dcterms:W3CDTF">2016-06-03T09:01:00Z</dcterms:modified>
</cp:coreProperties>
</file>