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1" w:rsidRDefault="000A7761" w:rsidP="002B3521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-1404620</wp:posOffset>
            </wp:positionH>
            <wp:positionV relativeFrom="paragraph">
              <wp:posOffset>-1347470</wp:posOffset>
            </wp:positionV>
            <wp:extent cx="8305800" cy="13496925"/>
            <wp:effectExtent l="19050" t="0" r="0" b="0"/>
            <wp:wrapNone/>
            <wp:docPr id="2" name="Afbeelding 2" descr="1283_Descriptio_Terrae_Sanc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_Descriptio_Terrae_Sancta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21" w:rsidRPr="002B3521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Causes mentioned by historians: Increase of short distance pilgrimage</w:t>
      </w:r>
    </w:p>
    <w:p w:rsidR="002B3521" w:rsidRPr="002B3521" w:rsidRDefault="002B3521" w:rsidP="002B3521">
      <w:pPr>
        <w:pStyle w:val="Voetnoottek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</w:p>
    <w:p w:rsidR="00397B0B" w:rsidRPr="00174643" w:rsidRDefault="002B3521" w:rsidP="00174643">
      <w:pPr>
        <w:pStyle w:val="Voetnoottek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At the end of the Middle Ages a lot of the smaller places of pilgrimages also offered to provide their visitors with indulgences. It is possible that the amount of pilgrims crossi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ng long distances diminished in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light of this fact. Nevertheless, this argument is not easy to verify because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small places of pilgrimage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have not kept records about the amou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 of visitors. Fu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</w:t>
      </w:r>
      <w:r w:rsidRPr="00A242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thermore, the importance of  indulgences for pilgrims should not be exaggerated. </w:t>
      </w:r>
    </w:p>
    <w:sectPr w:rsidR="00397B0B" w:rsidRPr="00174643" w:rsidSect="00AC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CB" w:rsidRDefault="00235BCB" w:rsidP="00815BEC">
      <w:pPr>
        <w:spacing w:after="0" w:line="240" w:lineRule="auto"/>
      </w:pPr>
      <w:r>
        <w:separator/>
      </w:r>
    </w:p>
  </w:endnote>
  <w:endnote w:type="continuationSeparator" w:id="0">
    <w:p w:rsidR="00235BCB" w:rsidRDefault="00235BCB" w:rsidP="0081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CB" w:rsidRDefault="00235BCB" w:rsidP="00815BEC">
      <w:pPr>
        <w:spacing w:after="0" w:line="240" w:lineRule="auto"/>
      </w:pPr>
      <w:r>
        <w:separator/>
      </w:r>
    </w:p>
  </w:footnote>
  <w:footnote w:type="continuationSeparator" w:id="0">
    <w:p w:rsidR="00235BCB" w:rsidRDefault="00235BCB" w:rsidP="00815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BEC"/>
    <w:rsid w:val="0001160C"/>
    <w:rsid w:val="000A7761"/>
    <w:rsid w:val="00174643"/>
    <w:rsid w:val="00235BCB"/>
    <w:rsid w:val="002B3521"/>
    <w:rsid w:val="003832B4"/>
    <w:rsid w:val="00397B0B"/>
    <w:rsid w:val="004B068A"/>
    <w:rsid w:val="004F3360"/>
    <w:rsid w:val="00717F00"/>
    <w:rsid w:val="007E54DB"/>
    <w:rsid w:val="00815BEC"/>
    <w:rsid w:val="00870185"/>
    <w:rsid w:val="00A5289B"/>
    <w:rsid w:val="00AC51E2"/>
    <w:rsid w:val="00DB21BA"/>
    <w:rsid w:val="00DC0061"/>
    <w:rsid w:val="00E1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5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89B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unhideWhenUsed/>
    <w:rsid w:val="00815B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15B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5B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 Maan</dc:creator>
  <cp:lastModifiedBy>Giel Maan</cp:lastModifiedBy>
  <cp:revision>4</cp:revision>
  <dcterms:created xsi:type="dcterms:W3CDTF">2016-06-03T08:38:00Z</dcterms:created>
  <dcterms:modified xsi:type="dcterms:W3CDTF">2016-06-03T09:01:00Z</dcterms:modified>
</cp:coreProperties>
</file>